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C" w:rsidRPr="00B63566" w:rsidRDefault="008E4C1C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A5AC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Это должен знать каждый! Сигналы гражданской обороны</w:t>
      </w:r>
    </w:p>
    <w:p w:rsidR="008E4C1C" w:rsidRPr="00B63566" w:rsidRDefault="008E4C1C" w:rsidP="007A5A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C1C" w:rsidRPr="007A5ACF" w:rsidRDefault="008E4C1C" w:rsidP="007A5A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8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73.mchs.gov.ru/upload/site55/iblock/1d9/1d9bd0775b0ffd99f34cc2b695d53b84-big-350.jpg" style="width:225pt;height:228.6pt;visibility:visible">
            <v:imagedata r:id="rId4" o:title=""/>
          </v:shape>
        </w:pict>
      </w:r>
    </w:p>
    <w:p w:rsidR="008E4C1C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Федерации. В 2017 году планируется провести целый ряд мероприятий, направленных на разъяснение задач гражданской обороны среди населения. Навыки, полученные в рамках мероприятий по ГО, помогут каждому человеку знать перечень опасностей и угроз в регионе проживания, обладать практическими навыками оказания самопомощи и первой помощи пострадавшим, повысить грамотность в области безопасности жизнедеятельности. 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Вопросы гражданской обороны сегодня наиболее актуальны, поскольку мы живем в мире, где происходят чрезвычайные ситуации, конфликты и катастрофы и прочие катаклизмы. Уменьшить их трагические последствия можно, пожалуй, лишь одним способом - своевременным предупреждением о надвигающейся беде. Для этих целей применяются сигналы гражданской обороны. 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химически-, пожаро- и 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Производственные или транспортные аварии и катастрофы относятся к ЧС техногенного характера. 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Существует пять сигналов гражданской обороны: «Внимание всем!», «Воздушная тревога», «Отбой воздушной тревоги», «Радиационная опасность», «Химическая тревога».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b/>
          <w:bCs/>
          <w:sz w:val="24"/>
          <w:szCs w:val="24"/>
        </w:rPr>
        <w:t>«Внимание всем!»</w:t>
      </w:r>
      <w:r w:rsidRPr="007A5ACF">
        <w:rPr>
          <w:rFonts w:ascii="Times New Roman" w:hAnsi="Times New Roman" w:cs="Times New Roman"/>
          <w:sz w:val="24"/>
          <w:szCs w:val="24"/>
        </w:rPr>
        <w:t> - это предупредительный сигнал. Он подается с целью привлечения внимания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громкоговорящей связи, в том числе установленных на автомобилях службы охраны общественного порядка и ГИБДД. Действия населения: услышав сирену, гудки и т.п., немедленно включите радио, телевизор и прослушайте сообщение регионального МЧС о порядке действий. Полученную информацию передайте соседям, а затем действуйте согласно услышанным правилам.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b/>
          <w:bCs/>
          <w:sz w:val="24"/>
          <w:szCs w:val="24"/>
        </w:rPr>
        <w:t>«Воздушная тревога»</w:t>
      </w:r>
      <w:r w:rsidRPr="007A5ACF">
        <w:rPr>
          <w:rFonts w:ascii="Times New Roman" w:hAnsi="Times New Roman" w:cs="Times New Roman"/>
          <w:sz w:val="24"/>
          <w:szCs w:val="24"/>
        </w:rPr>
        <w:t> 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b/>
          <w:bCs/>
          <w:sz w:val="24"/>
          <w:szCs w:val="24"/>
        </w:rPr>
        <w:t>Сигнал «Отбой воздушной тревоги»</w:t>
      </w:r>
      <w:r w:rsidRPr="007A5ACF">
        <w:rPr>
          <w:rFonts w:ascii="Times New Roman" w:hAnsi="Times New Roman" w:cs="Times New Roman"/>
          <w:sz w:val="24"/>
          <w:szCs w:val="24"/>
        </w:rPr>
        <w:t> извещает население о том, что непосредственной угрозы нападения противника больше нет. Информация о действиях населения передается по радиотрансляционным сетям, радиовещательным станциям и телевизионным приемникам. 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b/>
          <w:bCs/>
          <w:sz w:val="24"/>
          <w:szCs w:val="24"/>
        </w:rPr>
        <w:t>Сигнал «Радиационная опасность»</w:t>
      </w:r>
      <w:r w:rsidRPr="007A5ACF">
        <w:rPr>
          <w:rFonts w:ascii="Times New Roman" w:hAnsi="Times New Roman" w:cs="Times New Roman"/>
          <w:sz w:val="24"/>
          <w:szCs w:val="24"/>
        </w:rPr>
        <w:t> подается с целью предупредить население о необходимости принять меры защиты от радиоактивных веществ.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b/>
          <w:bCs/>
          <w:sz w:val="24"/>
          <w:szCs w:val="24"/>
        </w:rPr>
        <w:t>Сигнал «Химическая тревога»</w:t>
      </w:r>
      <w:r w:rsidRPr="007A5ACF">
        <w:rPr>
          <w:rFonts w:ascii="Times New Roman" w:hAnsi="Times New Roman" w:cs="Times New Roman"/>
          <w:sz w:val="24"/>
          <w:szCs w:val="24"/>
        </w:rPr>
        <w:t> 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загерметизировать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</w:t>
      </w:r>
    </w:p>
    <w:p w:rsidR="008E4C1C" w:rsidRPr="007A5ACF" w:rsidRDefault="008E4C1C" w:rsidP="007A5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Понимание степени угрозы, знание сигналов гражданской обороны и адекватные действия по ним при угрозе чрезвычайной ситуации помогут спасти жизнь вам и вашим близким.</w:t>
      </w:r>
    </w:p>
    <w:p w:rsidR="008E4C1C" w:rsidRPr="007A5ACF" w:rsidRDefault="008E4C1C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C1C" w:rsidRPr="00FE4332" w:rsidRDefault="008E4C1C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4C1C" w:rsidRPr="00FE4332" w:rsidSect="00FE43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07"/>
    <w:rsid w:val="00006808"/>
    <w:rsid w:val="003B25B7"/>
    <w:rsid w:val="007A5ACF"/>
    <w:rsid w:val="007B5307"/>
    <w:rsid w:val="008B1BE9"/>
    <w:rsid w:val="008E4C1C"/>
    <w:rsid w:val="00A47E7C"/>
    <w:rsid w:val="00A71458"/>
    <w:rsid w:val="00B63566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5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897</Words>
  <Characters>5116</Characters>
  <Application>Microsoft Office Outlook</Application>
  <DocSecurity>0</DocSecurity>
  <Lines>0</Lines>
  <Paragraphs>0</Paragraphs>
  <ScaleCrop>false</ScaleCrop>
  <Company>BTC Group 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Alexey Dubovec</cp:lastModifiedBy>
  <cp:revision>8</cp:revision>
  <dcterms:created xsi:type="dcterms:W3CDTF">2017-06-16T18:45:00Z</dcterms:created>
  <dcterms:modified xsi:type="dcterms:W3CDTF">2017-06-19T07:50:00Z</dcterms:modified>
</cp:coreProperties>
</file>